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D1" w:rsidRDefault="00DD3E05" w:rsidP="00DD3E05">
      <w:pPr>
        <w:spacing w:afterLines="100" w:after="312"/>
        <w:ind w:firstLineChars="0" w:firstLine="0"/>
        <w:jc w:val="center"/>
        <w:rPr>
          <w:rFonts w:ascii="宋体" w:hAnsi="宋体"/>
          <w:b/>
          <w:sz w:val="44"/>
          <w:szCs w:val="44"/>
        </w:rPr>
      </w:pPr>
      <w:r w:rsidRPr="00A17AC3">
        <w:rPr>
          <w:rFonts w:ascii="宋体" w:hAnsi="宋体" w:hint="eastAsia"/>
          <w:b/>
          <w:sz w:val="44"/>
          <w:szCs w:val="44"/>
        </w:rPr>
        <w:t>成都理工大学</w:t>
      </w:r>
      <w:r w:rsidR="00287BD1">
        <w:rPr>
          <w:rFonts w:ascii="宋体" w:hAnsi="宋体" w:hint="eastAsia"/>
          <w:b/>
          <w:sz w:val="44"/>
          <w:szCs w:val="44"/>
        </w:rPr>
        <w:t>三</w:t>
      </w:r>
      <w:r w:rsidR="00287BD1">
        <w:rPr>
          <w:rFonts w:ascii="宋体" w:hAnsi="宋体"/>
          <w:b/>
          <w:sz w:val="44"/>
          <w:szCs w:val="44"/>
        </w:rPr>
        <w:t>、四级制度提交会议</w:t>
      </w:r>
      <w:r w:rsidR="00287BD1" w:rsidRPr="00A17AC3">
        <w:rPr>
          <w:rFonts w:ascii="宋体" w:hAnsi="宋体" w:hint="eastAsia"/>
          <w:b/>
          <w:sz w:val="44"/>
          <w:szCs w:val="44"/>
        </w:rPr>
        <w:t>审批</w:t>
      </w:r>
      <w:r w:rsidR="00287BD1">
        <w:rPr>
          <w:rFonts w:ascii="宋体" w:hAnsi="宋体"/>
          <w:b/>
          <w:sz w:val="44"/>
          <w:szCs w:val="44"/>
        </w:rPr>
        <w:t>备案表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2795"/>
        <w:gridCol w:w="1275"/>
        <w:gridCol w:w="1701"/>
        <w:gridCol w:w="1276"/>
        <w:gridCol w:w="1664"/>
      </w:tblGrid>
      <w:tr w:rsidR="00DD3E05" w:rsidRPr="00DA45C2" w:rsidTr="003C1055">
        <w:trPr>
          <w:trHeight w:val="1179"/>
          <w:jc w:val="center"/>
        </w:trPr>
        <w:tc>
          <w:tcPr>
            <w:tcW w:w="1595" w:type="dxa"/>
            <w:vAlign w:val="center"/>
          </w:tcPr>
          <w:p w:rsidR="00DD3E05" w:rsidRPr="00DA45C2" w:rsidRDefault="00DD3E05" w:rsidP="003C1055">
            <w:pPr>
              <w:spacing w:line="400" w:lineRule="exact"/>
              <w:ind w:firstLineChars="50" w:firstLine="12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制度名称</w:t>
            </w:r>
          </w:p>
        </w:tc>
        <w:tc>
          <w:tcPr>
            <w:tcW w:w="8711" w:type="dxa"/>
            <w:gridSpan w:val="5"/>
          </w:tcPr>
          <w:p w:rsidR="00DD3E05" w:rsidRPr="00DA45C2" w:rsidRDefault="00DD3E05" w:rsidP="00865160">
            <w:pPr>
              <w:spacing w:line="5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D3E05" w:rsidRPr="00DA45C2" w:rsidTr="00287BD1">
        <w:trPr>
          <w:trHeight w:val="982"/>
          <w:jc w:val="center"/>
        </w:trPr>
        <w:tc>
          <w:tcPr>
            <w:tcW w:w="1595" w:type="dxa"/>
            <w:vAlign w:val="center"/>
          </w:tcPr>
          <w:p w:rsidR="00DD3E05" w:rsidRPr="00DA45C2" w:rsidRDefault="00DD3E05" w:rsidP="00DD3E05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拟稿</w:t>
            </w:r>
            <w:r w:rsidRPr="00DA45C2"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DD3E05" w:rsidRPr="00DA45C2" w:rsidRDefault="00DD3E05" w:rsidP="00865160">
            <w:pPr>
              <w:widowControl/>
              <w:spacing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3E05" w:rsidRPr="00DA45C2" w:rsidRDefault="003C1055" w:rsidP="00865160">
            <w:pPr>
              <w:widowControl/>
              <w:spacing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经办</w:t>
            </w:r>
            <w:bookmarkStart w:id="0" w:name="_GoBack"/>
            <w:bookmarkEnd w:id="0"/>
            <w:r w:rsidR="00DD3E05" w:rsidRPr="00DA45C2">
              <w:rPr>
                <w:rFonts w:ascii="宋体" w:hAnsi="宋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E05" w:rsidRPr="00DA45C2" w:rsidRDefault="00DD3E05" w:rsidP="00865160">
            <w:pPr>
              <w:widowControl/>
              <w:spacing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3E05" w:rsidRPr="00DA45C2" w:rsidRDefault="00DD3E05" w:rsidP="00865160">
            <w:pPr>
              <w:widowControl/>
              <w:spacing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A45C2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D3E05" w:rsidRPr="00DA45C2" w:rsidRDefault="00DD3E05" w:rsidP="00865160">
            <w:pPr>
              <w:widowControl/>
              <w:spacing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D3E05" w:rsidRPr="00DA45C2" w:rsidTr="00766133">
        <w:trPr>
          <w:trHeight w:val="1274"/>
          <w:jc w:val="center"/>
        </w:trPr>
        <w:tc>
          <w:tcPr>
            <w:tcW w:w="1595" w:type="dxa"/>
            <w:vAlign w:val="center"/>
          </w:tcPr>
          <w:p w:rsidR="00DD3E05" w:rsidRPr="00DA45C2" w:rsidRDefault="00DD3E05" w:rsidP="00766133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拟</w:t>
            </w:r>
            <w:r>
              <w:rPr>
                <w:rFonts w:ascii="宋体" w:hAnsi="宋体"/>
                <w:b/>
                <w:sz w:val="24"/>
                <w:szCs w:val="24"/>
              </w:rPr>
              <w:t>提</w:t>
            </w:r>
            <w:r w:rsidR="00597D4C">
              <w:rPr>
                <w:rFonts w:ascii="宋体" w:hAnsi="宋体" w:hint="eastAsia"/>
                <w:b/>
                <w:sz w:val="24"/>
                <w:szCs w:val="24"/>
              </w:rPr>
              <w:t>交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审核</w:t>
            </w:r>
            <w:r>
              <w:rPr>
                <w:rFonts w:ascii="宋体" w:hAnsi="宋体"/>
                <w:b/>
                <w:sz w:val="24"/>
                <w:szCs w:val="24"/>
              </w:rPr>
              <w:t>的会议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711" w:type="dxa"/>
            <w:gridSpan w:val="5"/>
          </w:tcPr>
          <w:p w:rsidR="00DD3E05" w:rsidRPr="00597D4C" w:rsidRDefault="00DD3E05" w:rsidP="00865160">
            <w:pPr>
              <w:spacing w:line="5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D3E05" w:rsidRPr="00DA45C2" w:rsidTr="003C1055">
        <w:trPr>
          <w:trHeight w:val="2242"/>
          <w:jc w:val="center"/>
        </w:trPr>
        <w:tc>
          <w:tcPr>
            <w:tcW w:w="1595" w:type="dxa"/>
            <w:vAlign w:val="center"/>
          </w:tcPr>
          <w:p w:rsidR="003C1055" w:rsidRDefault="00287BD1" w:rsidP="003C1055">
            <w:pPr>
              <w:spacing w:line="40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提交会议</w:t>
            </w:r>
            <w:r>
              <w:rPr>
                <w:rFonts w:ascii="宋体" w:hAnsi="宋体"/>
                <w:b/>
                <w:sz w:val="24"/>
                <w:szCs w:val="24"/>
              </w:rPr>
              <w:t>审</w:t>
            </w:r>
          </w:p>
          <w:p w:rsidR="00DD3E05" w:rsidRDefault="00287BD1" w:rsidP="003C1055">
            <w:pPr>
              <w:spacing w:line="40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核情况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8711" w:type="dxa"/>
            <w:gridSpan w:val="5"/>
          </w:tcPr>
          <w:p w:rsidR="00DD3E05" w:rsidRDefault="00DD3E05" w:rsidP="00865160">
            <w:pPr>
              <w:spacing w:line="5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DD3E05" w:rsidRDefault="00DD3E05" w:rsidP="00865160">
            <w:pPr>
              <w:spacing w:line="5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DD3E05" w:rsidRPr="00DA45C2" w:rsidRDefault="00DD3E05" w:rsidP="00865160">
            <w:pPr>
              <w:spacing w:line="5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D3E05" w:rsidRPr="00DA45C2" w:rsidTr="00DD3E05">
        <w:trPr>
          <w:trHeight w:val="1845"/>
          <w:jc w:val="center"/>
        </w:trPr>
        <w:tc>
          <w:tcPr>
            <w:tcW w:w="1595" w:type="dxa"/>
          </w:tcPr>
          <w:p w:rsidR="00DD3E05" w:rsidRPr="00DA45C2" w:rsidRDefault="00DD3E05" w:rsidP="00597D4C">
            <w:pPr>
              <w:spacing w:beforeLines="150" w:before="468"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A45C2">
              <w:rPr>
                <w:rFonts w:ascii="宋体" w:hAnsi="宋体" w:hint="eastAsia"/>
                <w:b/>
                <w:sz w:val="24"/>
                <w:szCs w:val="24"/>
              </w:rPr>
              <w:t>单位负责人审核意见</w:t>
            </w:r>
          </w:p>
        </w:tc>
        <w:tc>
          <w:tcPr>
            <w:tcW w:w="8711" w:type="dxa"/>
            <w:gridSpan w:val="5"/>
          </w:tcPr>
          <w:p w:rsidR="00DD3E05" w:rsidRPr="00DA45C2" w:rsidRDefault="00DD3E05" w:rsidP="00865160">
            <w:pPr>
              <w:spacing w:line="5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DD3E05" w:rsidRPr="00DA45C2" w:rsidRDefault="00DD3E05" w:rsidP="00865160">
            <w:pPr>
              <w:spacing w:line="5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DD3E05" w:rsidRPr="00DA45C2" w:rsidRDefault="00DD3E05" w:rsidP="00865160">
            <w:pPr>
              <w:spacing w:line="5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 w:rsidRPr="00DA45C2">
              <w:rPr>
                <w:rFonts w:ascii="宋体" w:hAnsi="宋体" w:hint="eastAsia"/>
                <w:b/>
                <w:sz w:val="24"/>
                <w:szCs w:val="24"/>
              </w:rPr>
              <w:t>负责人签字：           单位公章：            日期：</w:t>
            </w:r>
          </w:p>
        </w:tc>
      </w:tr>
      <w:tr w:rsidR="00DD3E05" w:rsidRPr="00DA45C2" w:rsidTr="00CB4404">
        <w:trPr>
          <w:trHeight w:val="1683"/>
          <w:jc w:val="center"/>
        </w:trPr>
        <w:tc>
          <w:tcPr>
            <w:tcW w:w="1595" w:type="dxa"/>
          </w:tcPr>
          <w:p w:rsidR="00DD3E05" w:rsidRPr="00DA45C2" w:rsidRDefault="00DD3E05" w:rsidP="00DD3E05">
            <w:pPr>
              <w:spacing w:beforeLines="150" w:before="468"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校</w:t>
            </w:r>
            <w:r w:rsidRPr="00DA45C2">
              <w:rPr>
                <w:rFonts w:ascii="宋体" w:hAnsi="宋体" w:hint="eastAsia"/>
                <w:b/>
                <w:sz w:val="24"/>
                <w:szCs w:val="24"/>
              </w:rPr>
              <w:t>领导</w:t>
            </w:r>
          </w:p>
          <w:p w:rsidR="00DD3E05" w:rsidRPr="00DA45C2" w:rsidRDefault="00DD3E05" w:rsidP="00865160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A45C2">
              <w:rPr>
                <w:rFonts w:ascii="宋体" w:hAnsi="宋体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8711" w:type="dxa"/>
            <w:gridSpan w:val="5"/>
          </w:tcPr>
          <w:p w:rsidR="00DD3E05" w:rsidRPr="00DA45C2" w:rsidRDefault="00DD3E05" w:rsidP="00865160">
            <w:pPr>
              <w:spacing w:line="5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DD3E05" w:rsidRPr="00DA45C2" w:rsidRDefault="00DD3E05" w:rsidP="00865160">
            <w:pPr>
              <w:spacing w:line="5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:rsidR="00DD3E05" w:rsidRPr="00DA45C2" w:rsidRDefault="00DD3E05" w:rsidP="00865160">
            <w:pPr>
              <w:spacing w:line="560" w:lineRule="exact"/>
              <w:ind w:firstLineChars="1259" w:firstLine="3033"/>
              <w:rPr>
                <w:rFonts w:ascii="宋体" w:hAnsi="宋体"/>
                <w:b/>
                <w:sz w:val="24"/>
                <w:szCs w:val="24"/>
              </w:rPr>
            </w:pPr>
            <w:r w:rsidRPr="00DA45C2">
              <w:rPr>
                <w:rFonts w:ascii="宋体" w:hAnsi="宋体" w:hint="eastAsia"/>
                <w:b/>
                <w:sz w:val="24"/>
                <w:szCs w:val="24"/>
              </w:rPr>
              <w:t>签字：              日期：</w:t>
            </w:r>
          </w:p>
        </w:tc>
      </w:tr>
      <w:tr w:rsidR="00DD3E05" w:rsidRPr="00DA45C2" w:rsidTr="003C1055">
        <w:trPr>
          <w:trHeight w:val="1835"/>
          <w:jc w:val="center"/>
        </w:trPr>
        <w:tc>
          <w:tcPr>
            <w:tcW w:w="1595" w:type="dxa"/>
            <w:vAlign w:val="center"/>
          </w:tcPr>
          <w:p w:rsidR="00DD3E05" w:rsidRPr="00DA45C2" w:rsidRDefault="00DD3E05" w:rsidP="003C1055">
            <w:pPr>
              <w:spacing w:line="40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A45C2">
              <w:rPr>
                <w:rFonts w:ascii="宋体" w:hAnsi="宋体" w:hint="eastAsia"/>
                <w:b/>
                <w:sz w:val="24"/>
                <w:szCs w:val="24"/>
              </w:rPr>
              <w:t>办理情况</w:t>
            </w:r>
          </w:p>
        </w:tc>
        <w:tc>
          <w:tcPr>
            <w:tcW w:w="8711" w:type="dxa"/>
            <w:gridSpan w:val="5"/>
            <w:shd w:val="clear" w:color="auto" w:fill="auto"/>
          </w:tcPr>
          <w:p w:rsidR="00DD3E05" w:rsidRPr="00DA45C2" w:rsidRDefault="00DD3E05" w:rsidP="003C1055">
            <w:pPr>
              <w:widowControl/>
              <w:spacing w:line="56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766133" w:rsidRDefault="00766133" w:rsidP="00766133">
      <w:pPr>
        <w:spacing w:line="400" w:lineRule="exact"/>
        <w:ind w:leftChars="200" w:left="1384" w:hangingChars="400" w:hanging="964"/>
        <w:rPr>
          <w:rFonts w:ascii="仿宋_GB2312" w:eastAsia="仿宋_GB2312"/>
          <w:b/>
          <w:sz w:val="24"/>
          <w:szCs w:val="28"/>
        </w:rPr>
      </w:pPr>
    </w:p>
    <w:p w:rsidR="00375D9D" w:rsidRPr="00766133" w:rsidRDefault="00685BF1" w:rsidP="00766133">
      <w:pPr>
        <w:spacing w:line="400" w:lineRule="exact"/>
        <w:ind w:leftChars="200" w:left="1384" w:hangingChars="400" w:hanging="964"/>
        <w:rPr>
          <w:rFonts w:ascii="仿宋_GB2312" w:eastAsia="仿宋_GB2312"/>
          <w:b/>
          <w:sz w:val="24"/>
          <w:szCs w:val="28"/>
        </w:rPr>
      </w:pPr>
      <w:r w:rsidRPr="00766133">
        <w:rPr>
          <w:rFonts w:ascii="仿宋_GB2312" w:eastAsia="仿宋_GB2312" w:hint="eastAsia"/>
          <w:b/>
          <w:sz w:val="24"/>
          <w:szCs w:val="28"/>
        </w:rPr>
        <w:t>备注</w:t>
      </w:r>
      <w:r w:rsidRPr="00766133">
        <w:rPr>
          <w:rFonts w:ascii="仿宋_GB2312" w:eastAsia="仿宋_GB2312"/>
          <w:b/>
          <w:sz w:val="24"/>
          <w:szCs w:val="28"/>
        </w:rPr>
        <w:t>：</w:t>
      </w:r>
      <w:r w:rsidR="00375D9D" w:rsidRPr="00766133">
        <w:rPr>
          <w:rFonts w:ascii="仿宋_GB2312" w:eastAsia="仿宋_GB2312" w:hint="eastAsia"/>
          <w:b/>
          <w:sz w:val="24"/>
          <w:szCs w:val="28"/>
        </w:rPr>
        <w:t>1</w:t>
      </w:r>
      <w:r w:rsidR="00375D9D" w:rsidRPr="00766133">
        <w:rPr>
          <w:rFonts w:ascii="仿宋_GB2312" w:eastAsia="仿宋_GB2312"/>
          <w:b/>
          <w:sz w:val="24"/>
          <w:szCs w:val="28"/>
        </w:rPr>
        <w:t>.</w:t>
      </w:r>
      <w:r w:rsidRPr="00766133">
        <w:rPr>
          <w:rFonts w:ascii="仿宋_GB2312" w:eastAsia="仿宋_GB2312" w:hint="eastAsia"/>
          <w:b/>
          <w:sz w:val="24"/>
          <w:szCs w:val="28"/>
        </w:rPr>
        <w:t>根据《成都理工大学规章制度建设指导意见》（</w:t>
      </w:r>
      <w:proofErr w:type="gramStart"/>
      <w:r w:rsidRPr="00766133">
        <w:rPr>
          <w:rFonts w:ascii="仿宋_GB2312" w:eastAsia="仿宋_GB2312" w:hint="eastAsia"/>
          <w:b/>
          <w:sz w:val="24"/>
          <w:szCs w:val="28"/>
        </w:rPr>
        <w:t>成理校发〔2015〕</w:t>
      </w:r>
      <w:proofErr w:type="gramEnd"/>
      <w:r w:rsidRPr="00766133">
        <w:rPr>
          <w:rFonts w:ascii="仿宋_GB2312" w:eastAsia="仿宋_GB2312" w:hint="eastAsia"/>
          <w:b/>
          <w:sz w:val="24"/>
          <w:szCs w:val="28"/>
        </w:rPr>
        <w:t>32号），涉及面和影响面比较大的管理办法和实施细则，经分管校领导审定后颁布</w:t>
      </w:r>
      <w:r w:rsidR="00375D9D" w:rsidRPr="00766133">
        <w:rPr>
          <w:rFonts w:ascii="仿宋_GB2312" w:eastAsia="仿宋_GB2312" w:hint="eastAsia"/>
          <w:b/>
          <w:sz w:val="24"/>
          <w:szCs w:val="28"/>
        </w:rPr>
        <w:t>。</w:t>
      </w:r>
      <w:r w:rsidR="00CB4404" w:rsidRPr="00766133">
        <w:rPr>
          <w:rFonts w:ascii="仿宋_GB2312" w:eastAsia="仿宋_GB2312" w:hint="eastAsia"/>
          <w:b/>
          <w:sz w:val="24"/>
          <w:szCs w:val="28"/>
        </w:rPr>
        <w:t>但</w:t>
      </w:r>
      <w:r w:rsidR="00375D9D" w:rsidRPr="00766133">
        <w:rPr>
          <w:rFonts w:ascii="仿宋_GB2312" w:eastAsia="仿宋_GB2312" w:hint="eastAsia"/>
          <w:b/>
          <w:sz w:val="24"/>
          <w:szCs w:val="28"/>
        </w:rPr>
        <w:t>鉴于实际情况，</w:t>
      </w:r>
      <w:r w:rsidR="00CB4404" w:rsidRPr="00766133">
        <w:rPr>
          <w:rFonts w:ascii="仿宋_GB2312" w:eastAsia="仿宋_GB2312" w:hint="eastAsia"/>
          <w:b/>
          <w:sz w:val="24"/>
          <w:szCs w:val="28"/>
        </w:rPr>
        <w:t>其中极少数涉及面和影响面比较大的制度，</w:t>
      </w:r>
      <w:r w:rsidR="00375D9D" w:rsidRPr="00766133">
        <w:rPr>
          <w:rFonts w:ascii="仿宋_GB2312" w:eastAsia="仿宋_GB2312" w:hint="eastAsia"/>
          <w:b/>
          <w:sz w:val="24"/>
          <w:szCs w:val="28"/>
        </w:rPr>
        <w:t>经分管校领导审</w:t>
      </w:r>
      <w:r w:rsidR="00CB4404" w:rsidRPr="00766133">
        <w:rPr>
          <w:rFonts w:ascii="仿宋_GB2312" w:eastAsia="仿宋_GB2312" w:hint="eastAsia"/>
          <w:b/>
          <w:sz w:val="24"/>
          <w:szCs w:val="28"/>
        </w:rPr>
        <w:t>核</w:t>
      </w:r>
      <w:r w:rsidR="00375D9D" w:rsidRPr="00766133">
        <w:rPr>
          <w:rFonts w:ascii="仿宋_GB2312" w:eastAsia="仿宋_GB2312" w:hint="eastAsia"/>
          <w:b/>
          <w:sz w:val="24"/>
          <w:szCs w:val="28"/>
        </w:rPr>
        <w:t>后，需提交会议审批的，</w:t>
      </w:r>
      <w:r w:rsidR="00CB4404" w:rsidRPr="00766133">
        <w:rPr>
          <w:rFonts w:ascii="仿宋_GB2312" w:eastAsia="仿宋_GB2312" w:hint="eastAsia"/>
          <w:b/>
          <w:sz w:val="24"/>
          <w:szCs w:val="28"/>
        </w:rPr>
        <w:t>拟稿单位</w:t>
      </w:r>
      <w:r w:rsidR="00375D9D" w:rsidRPr="00766133">
        <w:rPr>
          <w:rFonts w:ascii="仿宋_GB2312" w:eastAsia="仿宋_GB2312" w:hint="eastAsia"/>
          <w:b/>
          <w:sz w:val="24"/>
          <w:szCs w:val="28"/>
        </w:rPr>
        <w:t>应填写</w:t>
      </w:r>
      <w:r w:rsidR="00CB4404" w:rsidRPr="00766133">
        <w:rPr>
          <w:rFonts w:ascii="仿宋_GB2312" w:eastAsia="仿宋_GB2312" w:hint="eastAsia"/>
          <w:b/>
          <w:sz w:val="24"/>
          <w:szCs w:val="28"/>
        </w:rPr>
        <w:t>备案</w:t>
      </w:r>
      <w:r w:rsidR="00375D9D" w:rsidRPr="00766133">
        <w:rPr>
          <w:rFonts w:ascii="仿宋_GB2312" w:eastAsia="仿宋_GB2312" w:hint="eastAsia"/>
          <w:b/>
          <w:sz w:val="24"/>
          <w:szCs w:val="28"/>
        </w:rPr>
        <w:t>表。</w:t>
      </w:r>
    </w:p>
    <w:p w:rsidR="00375D9D" w:rsidRPr="00766133" w:rsidRDefault="00375D9D" w:rsidP="00766133">
      <w:pPr>
        <w:spacing w:line="400" w:lineRule="exact"/>
        <w:ind w:firstLineChars="450" w:firstLine="1084"/>
        <w:rPr>
          <w:rFonts w:ascii="仿宋_GB2312" w:eastAsia="仿宋_GB2312"/>
          <w:b/>
          <w:sz w:val="24"/>
          <w:szCs w:val="28"/>
        </w:rPr>
      </w:pPr>
      <w:r w:rsidRPr="00766133">
        <w:rPr>
          <w:rFonts w:ascii="仿宋_GB2312" w:eastAsia="仿宋_GB2312" w:hint="eastAsia"/>
          <w:b/>
          <w:sz w:val="24"/>
          <w:szCs w:val="28"/>
        </w:rPr>
        <w:t>2</w:t>
      </w:r>
      <w:r w:rsidRPr="00766133">
        <w:rPr>
          <w:rFonts w:ascii="仿宋_GB2312" w:eastAsia="仿宋_GB2312"/>
          <w:b/>
          <w:sz w:val="24"/>
          <w:szCs w:val="28"/>
        </w:rPr>
        <w:t>.</w:t>
      </w:r>
      <w:r w:rsidRPr="00766133">
        <w:rPr>
          <w:rFonts w:ascii="仿宋_GB2312" w:eastAsia="仿宋_GB2312" w:hint="eastAsia"/>
          <w:b/>
          <w:sz w:val="24"/>
          <w:szCs w:val="28"/>
        </w:rPr>
        <w:t>本备案表应与会议议题申报表一并提交</w:t>
      </w:r>
      <w:proofErr w:type="gramStart"/>
      <w:r w:rsidRPr="00766133">
        <w:rPr>
          <w:rFonts w:ascii="仿宋_GB2312" w:eastAsia="仿宋_GB2312" w:hint="eastAsia"/>
          <w:b/>
          <w:sz w:val="24"/>
          <w:szCs w:val="28"/>
        </w:rPr>
        <w:t>至党委</w:t>
      </w:r>
      <w:proofErr w:type="gramEnd"/>
      <w:r w:rsidRPr="00766133">
        <w:rPr>
          <w:rFonts w:ascii="仿宋_GB2312" w:eastAsia="仿宋_GB2312" w:hint="eastAsia"/>
          <w:b/>
          <w:sz w:val="24"/>
          <w:szCs w:val="28"/>
        </w:rPr>
        <w:t>办公室、校长办公室</w:t>
      </w:r>
      <w:r w:rsidR="00CB4404" w:rsidRPr="00766133">
        <w:rPr>
          <w:rFonts w:ascii="仿宋_GB2312" w:eastAsia="仿宋_GB2312" w:hint="eastAsia"/>
          <w:b/>
          <w:sz w:val="24"/>
          <w:szCs w:val="28"/>
        </w:rPr>
        <w:t>备案</w:t>
      </w:r>
      <w:r w:rsidR="00CB4404" w:rsidRPr="00766133">
        <w:rPr>
          <w:rFonts w:ascii="仿宋_GB2312" w:eastAsia="仿宋_GB2312"/>
          <w:b/>
          <w:sz w:val="24"/>
          <w:szCs w:val="28"/>
        </w:rPr>
        <w:t>。</w:t>
      </w:r>
    </w:p>
    <w:sectPr w:rsidR="00375D9D" w:rsidRPr="00766133" w:rsidSect="004511A9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09" w:rsidRDefault="00D10A09" w:rsidP="00DD3E05">
      <w:pPr>
        <w:spacing w:line="240" w:lineRule="auto"/>
        <w:ind w:firstLine="420"/>
      </w:pPr>
      <w:r>
        <w:separator/>
      </w:r>
    </w:p>
  </w:endnote>
  <w:endnote w:type="continuationSeparator" w:id="0">
    <w:p w:rsidR="00D10A09" w:rsidRDefault="00D10A09" w:rsidP="00DD3E0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86" w:rsidRDefault="00D10A09" w:rsidP="00C34F8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86" w:rsidRDefault="00D10A09" w:rsidP="00C34F8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86" w:rsidRDefault="00D10A09" w:rsidP="00C34F8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09" w:rsidRDefault="00D10A09" w:rsidP="00DD3E05">
      <w:pPr>
        <w:spacing w:line="240" w:lineRule="auto"/>
        <w:ind w:firstLine="420"/>
      </w:pPr>
      <w:r>
        <w:separator/>
      </w:r>
    </w:p>
  </w:footnote>
  <w:footnote w:type="continuationSeparator" w:id="0">
    <w:p w:rsidR="00D10A09" w:rsidRDefault="00D10A09" w:rsidP="00DD3E05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F7"/>
    <w:rsid w:val="00147BF7"/>
    <w:rsid w:val="00287BD1"/>
    <w:rsid w:val="002C59D2"/>
    <w:rsid w:val="00375D9D"/>
    <w:rsid w:val="003C1055"/>
    <w:rsid w:val="00430E2E"/>
    <w:rsid w:val="0044256D"/>
    <w:rsid w:val="00597D4C"/>
    <w:rsid w:val="00685BF1"/>
    <w:rsid w:val="00766133"/>
    <w:rsid w:val="008A4EA1"/>
    <w:rsid w:val="00CB4404"/>
    <w:rsid w:val="00D10A09"/>
    <w:rsid w:val="00DD3E05"/>
    <w:rsid w:val="00E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05"/>
    <w:pPr>
      <w:widowControl w:val="0"/>
      <w:spacing w:line="48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E05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E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3E0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3E0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05"/>
    <w:pPr>
      <w:widowControl w:val="0"/>
      <w:spacing w:line="48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E05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E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3E0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3E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y</cp:lastModifiedBy>
  <cp:revision>6</cp:revision>
  <cp:lastPrinted>2017-03-20T02:12:00Z</cp:lastPrinted>
  <dcterms:created xsi:type="dcterms:W3CDTF">2017-03-20T01:24:00Z</dcterms:created>
  <dcterms:modified xsi:type="dcterms:W3CDTF">2017-03-21T04:04:00Z</dcterms:modified>
</cp:coreProperties>
</file>